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AE" w:rsidRDefault="002B5BAE" w:rsidP="009D3CFB"/>
    <w:p w:rsidR="000317CA" w:rsidRDefault="000317CA" w:rsidP="002B5B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317CA">
        <w:rPr>
          <w:rFonts w:ascii="Times New Roman" w:hAnsi="Times New Roman" w:cs="Times New Roman"/>
          <w:sz w:val="24"/>
          <w:szCs w:val="24"/>
        </w:rPr>
        <w:t xml:space="preserve">городе Белгороде </w:t>
      </w:r>
      <w:r>
        <w:rPr>
          <w:rFonts w:ascii="Times New Roman" w:hAnsi="Times New Roman" w:cs="Times New Roman"/>
          <w:sz w:val="24"/>
          <w:szCs w:val="24"/>
        </w:rPr>
        <w:t>реализуется</w:t>
      </w:r>
      <w:r w:rsidRPr="000317C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66B99">
        <w:rPr>
          <w:rFonts w:ascii="Times New Roman" w:hAnsi="Times New Roman" w:cs="Times New Roman"/>
          <w:sz w:val="24"/>
          <w:szCs w:val="24"/>
        </w:rPr>
        <w:t>а</w:t>
      </w:r>
      <w:r w:rsidRPr="000317CA">
        <w:rPr>
          <w:rFonts w:ascii="Times New Roman" w:hAnsi="Times New Roman" w:cs="Times New Roman"/>
          <w:sz w:val="24"/>
          <w:szCs w:val="24"/>
        </w:rPr>
        <w:t xml:space="preserve"> «Содействие» при поддержке Губернатора Белгородской области Вячеслава Владимировича Гладкова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BAE" w:rsidRPr="002B5BAE" w:rsidRDefault="002B5BAE" w:rsidP="002B5B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AE">
        <w:rPr>
          <w:rFonts w:ascii="Times New Roman" w:hAnsi="Times New Roman" w:cs="Times New Roman"/>
          <w:sz w:val="24"/>
          <w:szCs w:val="24"/>
        </w:rPr>
        <w:t xml:space="preserve">Правом на получение государственной социальной помощи на основании социального </w:t>
      </w:r>
      <w:r w:rsidR="00E66B99">
        <w:rPr>
          <w:rFonts w:ascii="Times New Roman" w:hAnsi="Times New Roman" w:cs="Times New Roman"/>
          <w:sz w:val="24"/>
          <w:szCs w:val="24"/>
        </w:rPr>
        <w:t>к</w:t>
      </w:r>
      <w:r w:rsidRPr="002B5BAE">
        <w:rPr>
          <w:rFonts w:ascii="Times New Roman" w:hAnsi="Times New Roman" w:cs="Times New Roman"/>
          <w:sz w:val="24"/>
          <w:szCs w:val="24"/>
        </w:rPr>
        <w:t>онтракта могут воспользоваться малоимущие семьи (граждане), которые по независящим от них причинам имеют среднедушевой доход ниже величины прожиточного минимума, установленного в Белгородской области (используется величина прожиточного минимума на душу населения - 12 981 рубль.)</w:t>
      </w:r>
    </w:p>
    <w:p w:rsidR="002B5BAE" w:rsidRPr="002B5BAE" w:rsidRDefault="002B5BAE" w:rsidP="002B5B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AE">
        <w:rPr>
          <w:rFonts w:ascii="Times New Roman" w:hAnsi="Times New Roman" w:cs="Times New Roman"/>
          <w:sz w:val="24"/>
          <w:szCs w:val="24"/>
        </w:rPr>
        <w:t xml:space="preserve">На какие цели предоставляется государственная помощь: «поиск работы» -  14 149 руб. ежемесячно (до 4 месяцев), «индивидуальная предпринимательская деятельность» - 350 000 руб. единовременно. </w:t>
      </w:r>
    </w:p>
    <w:p w:rsidR="002B5BAE" w:rsidRPr="002B5BAE" w:rsidRDefault="002B5BAE" w:rsidP="002B5BAE">
      <w:pPr>
        <w:jc w:val="both"/>
        <w:rPr>
          <w:rFonts w:ascii="Times New Roman" w:hAnsi="Times New Roman" w:cs="Times New Roman"/>
          <w:sz w:val="24"/>
          <w:szCs w:val="24"/>
        </w:rPr>
      </w:pPr>
      <w:r w:rsidRPr="002B5BAE">
        <w:rPr>
          <w:rFonts w:ascii="Times New Roman" w:hAnsi="Times New Roman" w:cs="Times New Roman"/>
          <w:sz w:val="24"/>
          <w:szCs w:val="24"/>
        </w:rPr>
        <w:tab/>
        <w:t xml:space="preserve">  Где оформить социальную помощь для жителей города Белгорода</w:t>
      </w:r>
    </w:p>
    <w:p w:rsidR="002B5BAE" w:rsidRPr="002B5BAE" w:rsidRDefault="002B5BAE" w:rsidP="002B5B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BAE">
        <w:rPr>
          <w:rFonts w:ascii="Times New Roman" w:hAnsi="Times New Roman" w:cs="Times New Roman"/>
          <w:sz w:val="24"/>
          <w:szCs w:val="24"/>
        </w:rPr>
        <w:t>МКУ «Центр социальных выплат города Белгорода» по адресу: г. Белгород, Кн. Трубецкого, д. 62 (кабинеты 210, 211). Приемные дни: понедельник – пятница с 9.00 до 18.00, перерыв с 13.00 до 14.00, тел. 33-34-93, 33-34-77, 32-61-56, 33-38-09.</w:t>
      </w:r>
    </w:p>
    <w:p w:rsidR="002B5BAE" w:rsidRPr="002B5BAE" w:rsidRDefault="002B5BAE" w:rsidP="002B5B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BAE">
        <w:rPr>
          <w:rFonts w:ascii="Times New Roman" w:hAnsi="Times New Roman" w:cs="Times New Roman"/>
          <w:sz w:val="24"/>
          <w:szCs w:val="24"/>
        </w:rPr>
        <w:t>ГАУ БО «МФЦ» записаться на прием можно через личный кабинет на сайте www.mfc31.ru или по телефону: 42-42-42</w:t>
      </w:r>
    </w:p>
    <w:p w:rsidR="00EE4AEF" w:rsidRPr="00BB78FB" w:rsidRDefault="002B5BAE" w:rsidP="004E6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BAE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 – </w:t>
      </w:r>
      <w:hyperlink r:id="rId5" w:history="1">
        <w:r w:rsidRPr="003A3C07">
          <w:rPr>
            <w:rStyle w:val="a4"/>
            <w:rFonts w:ascii="Times New Roman" w:hAnsi="Times New Roman" w:cs="Times New Roman"/>
            <w:sz w:val="24"/>
            <w:szCs w:val="24"/>
          </w:rPr>
          <w:t>http://www.gosuslugi.ru</w:t>
        </w:r>
      </w:hyperlink>
    </w:p>
    <w:p w:rsidR="00EE4AEF" w:rsidRDefault="00F67E56" w:rsidP="009D3CFB">
      <w:bookmarkStart w:id="0" w:name="_GoBack"/>
      <w:r w:rsidRPr="00F67E56">
        <w:rPr>
          <w:noProof/>
          <w:lang w:eastAsia="ru-RU"/>
        </w:rPr>
        <w:drawing>
          <wp:inline distT="0" distB="0" distL="0" distR="0" wp14:anchorId="36C837DE" wp14:editId="3A140196">
            <wp:extent cx="6120130" cy="4598670"/>
            <wp:effectExtent l="0" t="0" r="0" b="0"/>
            <wp:docPr id="1" name="Рисунок 1" descr="C:\Users\209K\Desktop\foto_sk_gos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9K\Desktop\foto_sk_gosw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4AEF" w:rsidSect="002B5BA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94FEB"/>
    <w:multiLevelType w:val="hybridMultilevel"/>
    <w:tmpl w:val="05D4192E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C"/>
    <w:rsid w:val="000317CA"/>
    <w:rsid w:val="001228B4"/>
    <w:rsid w:val="001D5787"/>
    <w:rsid w:val="002273E4"/>
    <w:rsid w:val="002B5BAE"/>
    <w:rsid w:val="00333B7A"/>
    <w:rsid w:val="00355904"/>
    <w:rsid w:val="0037204C"/>
    <w:rsid w:val="004E661E"/>
    <w:rsid w:val="00615193"/>
    <w:rsid w:val="006B7B45"/>
    <w:rsid w:val="006E4FD6"/>
    <w:rsid w:val="007F7C14"/>
    <w:rsid w:val="00882448"/>
    <w:rsid w:val="009D3CFB"/>
    <w:rsid w:val="00BB78FB"/>
    <w:rsid w:val="00DB546B"/>
    <w:rsid w:val="00E66B99"/>
    <w:rsid w:val="00EE4AEF"/>
    <w:rsid w:val="00F6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8769D-D2A5-4DD3-9DFA-15D1292B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B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5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209K</dc:creator>
  <cp:keywords/>
  <dc:description/>
  <cp:lastModifiedBy>Ирина Игоревна Валетова</cp:lastModifiedBy>
  <cp:revision>2</cp:revision>
  <dcterms:created xsi:type="dcterms:W3CDTF">2024-09-17T07:02:00Z</dcterms:created>
  <dcterms:modified xsi:type="dcterms:W3CDTF">2024-09-17T07:02:00Z</dcterms:modified>
</cp:coreProperties>
</file>